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25" w:rsidRPr="007034CC" w:rsidRDefault="00350925" w:rsidP="00864D4C">
      <w:pPr>
        <w:rPr>
          <w:rFonts w:ascii="Neutra Text TF Alt" w:hAnsi="Neutra Text TF Alt"/>
          <w:b/>
          <w:color w:val="193F94"/>
          <w:sz w:val="38"/>
          <w:szCs w:val="38"/>
        </w:rPr>
      </w:pPr>
      <w:r w:rsidRPr="007034CC">
        <w:rPr>
          <w:rFonts w:ascii="Neutra Text TF Alt" w:hAnsi="Neutra Text TF Alt"/>
          <w:b/>
          <w:color w:val="193F94"/>
          <w:sz w:val="38"/>
          <w:szCs w:val="38"/>
        </w:rPr>
        <w:t>Scheda di iscrizione</w:t>
      </w:r>
      <w:r w:rsidR="00DA41E3" w:rsidRPr="007034CC">
        <w:rPr>
          <w:rFonts w:ascii="Neutra Text TF Alt" w:hAnsi="Neutra Text TF Alt"/>
          <w:b/>
          <w:color w:val="193F94"/>
          <w:sz w:val="38"/>
          <w:szCs w:val="38"/>
        </w:rPr>
        <w:t xml:space="preserve"> </w:t>
      </w:r>
      <w:r w:rsidR="00864D4C" w:rsidRPr="007034CC">
        <w:rPr>
          <w:rFonts w:ascii="Neutra Text TF Alt" w:hAnsi="Neutra Text TF Alt"/>
          <w:b/>
          <w:color w:val="193F94"/>
          <w:sz w:val="38"/>
          <w:szCs w:val="38"/>
        </w:rPr>
        <w:t xml:space="preserve">OPEN DAY </w:t>
      </w:r>
      <w:r w:rsidR="0009157D" w:rsidRPr="007034CC">
        <w:rPr>
          <w:rFonts w:ascii="Neutra Text TF Alt" w:hAnsi="Neutra Text TF Alt"/>
          <w:b/>
          <w:color w:val="193F94"/>
          <w:sz w:val="38"/>
          <w:szCs w:val="38"/>
        </w:rPr>
        <w:t xml:space="preserve">- </w:t>
      </w:r>
      <w:r w:rsidR="00DA41E3" w:rsidRPr="007034CC">
        <w:rPr>
          <w:rFonts w:ascii="Neutra Text TF Alt" w:hAnsi="Neutra Text TF Alt"/>
          <w:b/>
          <w:color w:val="193F94"/>
          <w:sz w:val="38"/>
          <w:szCs w:val="38"/>
        </w:rPr>
        <w:t xml:space="preserve"> sabato </w:t>
      </w:r>
      <w:r w:rsidR="006529A0" w:rsidRPr="007034CC">
        <w:rPr>
          <w:rFonts w:ascii="Neutra Text TF Alt" w:hAnsi="Neutra Text TF Alt"/>
          <w:b/>
          <w:color w:val="193F94"/>
          <w:sz w:val="38"/>
          <w:szCs w:val="38"/>
        </w:rPr>
        <w:t>5</w:t>
      </w:r>
      <w:r w:rsidR="00DA41E3" w:rsidRPr="007034CC">
        <w:rPr>
          <w:rFonts w:ascii="Neutra Text TF Alt" w:hAnsi="Neutra Text TF Alt"/>
          <w:b/>
          <w:color w:val="193F94"/>
          <w:sz w:val="38"/>
          <w:szCs w:val="38"/>
        </w:rPr>
        <w:t xml:space="preserve"> </w:t>
      </w:r>
      <w:r w:rsidR="006529A0" w:rsidRPr="007034CC">
        <w:rPr>
          <w:rFonts w:ascii="Neutra Text TF Alt" w:hAnsi="Neutra Text TF Alt"/>
          <w:b/>
          <w:color w:val="193F94"/>
          <w:sz w:val="38"/>
          <w:szCs w:val="38"/>
        </w:rPr>
        <w:t>novembre</w:t>
      </w:r>
      <w:r w:rsidR="00DA41E3" w:rsidRPr="007034CC">
        <w:rPr>
          <w:rFonts w:ascii="Neutra Text TF Alt" w:hAnsi="Neutra Text TF Alt"/>
          <w:b/>
          <w:color w:val="193F94"/>
          <w:sz w:val="38"/>
          <w:szCs w:val="38"/>
        </w:rPr>
        <w:t xml:space="preserve"> </w:t>
      </w:r>
      <w:r w:rsidR="0009157D" w:rsidRPr="007034CC">
        <w:rPr>
          <w:rFonts w:ascii="Neutra Text TF Alt" w:hAnsi="Neutra Text TF Alt"/>
          <w:b/>
          <w:color w:val="193F94"/>
          <w:sz w:val="38"/>
          <w:szCs w:val="38"/>
        </w:rPr>
        <w:t>201</w:t>
      </w:r>
      <w:r w:rsidR="006529A0" w:rsidRPr="007034CC">
        <w:rPr>
          <w:rFonts w:ascii="Neutra Text TF Alt" w:hAnsi="Neutra Text TF Alt"/>
          <w:b/>
          <w:color w:val="193F94"/>
          <w:sz w:val="38"/>
          <w:szCs w:val="38"/>
        </w:rPr>
        <w:t>6</w:t>
      </w:r>
    </w:p>
    <w:p w:rsidR="006529A0" w:rsidRPr="006529A0" w:rsidRDefault="006529A0" w:rsidP="0009157D">
      <w:pPr>
        <w:jc w:val="both"/>
        <w:rPr>
          <w:rFonts w:ascii="Calibri" w:hAnsi="Calibri"/>
          <w:iCs/>
          <w:sz w:val="16"/>
          <w:szCs w:val="22"/>
        </w:rPr>
      </w:pPr>
    </w:p>
    <w:p w:rsidR="00350925" w:rsidRPr="00671A83" w:rsidRDefault="00350925" w:rsidP="0009157D">
      <w:pPr>
        <w:jc w:val="both"/>
        <w:rPr>
          <w:rFonts w:ascii="Calibri" w:hAnsi="Calibri"/>
          <w:iCs/>
          <w:sz w:val="22"/>
          <w:szCs w:val="22"/>
        </w:rPr>
      </w:pPr>
      <w:r w:rsidRPr="00671A83">
        <w:rPr>
          <w:rFonts w:ascii="Calibri" w:hAnsi="Calibri"/>
          <w:iCs/>
          <w:sz w:val="22"/>
          <w:szCs w:val="22"/>
        </w:rPr>
        <w:t>Rettore, dirigente scolastico e docenti della scuola s</w:t>
      </w:r>
      <w:r w:rsidR="00DA41E3" w:rsidRPr="00671A83">
        <w:rPr>
          <w:rFonts w:ascii="Calibri" w:hAnsi="Calibri"/>
          <w:iCs/>
          <w:sz w:val="22"/>
          <w:szCs w:val="22"/>
        </w:rPr>
        <w:t>econdaria di primo grado e dei L</w:t>
      </w:r>
      <w:r w:rsidRPr="00671A83">
        <w:rPr>
          <w:rFonts w:ascii="Calibri" w:hAnsi="Calibri"/>
          <w:iCs/>
          <w:sz w:val="22"/>
          <w:szCs w:val="22"/>
        </w:rPr>
        <w:t>icei illustrano il Piano dell’Offerta Formativa e la Carta dei Valori della nostra scuola, le attività didattiche e le esperienze di crescita educativa e umana. E’ possibile iscriversi agli incontri del pomeriggio</w:t>
      </w:r>
      <w:r w:rsidR="00DA41E3" w:rsidRPr="00671A83">
        <w:rPr>
          <w:rFonts w:ascii="Calibri" w:hAnsi="Calibri"/>
          <w:iCs/>
          <w:sz w:val="22"/>
          <w:szCs w:val="22"/>
        </w:rPr>
        <w:t>, durante il quale</w:t>
      </w:r>
      <w:r w:rsidRPr="00671A83">
        <w:rPr>
          <w:rFonts w:ascii="Calibri" w:hAnsi="Calibri"/>
          <w:iCs/>
          <w:sz w:val="22"/>
          <w:szCs w:val="22"/>
        </w:rPr>
        <w:t xml:space="preserve"> ci sarà poi la possibilità di incontri individuali con i do</w:t>
      </w:r>
      <w:r w:rsidR="00DA41E3" w:rsidRPr="00671A83">
        <w:rPr>
          <w:rFonts w:ascii="Calibri" w:hAnsi="Calibri"/>
          <w:iCs/>
          <w:sz w:val="22"/>
          <w:szCs w:val="22"/>
        </w:rPr>
        <w:t>c</w:t>
      </w:r>
      <w:r w:rsidRPr="00671A83">
        <w:rPr>
          <w:rFonts w:ascii="Calibri" w:hAnsi="Calibri"/>
          <w:iCs/>
          <w:sz w:val="22"/>
          <w:szCs w:val="22"/>
        </w:rPr>
        <w:t>enti, di visitare aule, laboratori, palestre, campi esterni, di incontrare gli alunni e i genitori del</w:t>
      </w:r>
      <w:r w:rsidR="00DA41E3" w:rsidRPr="00671A83">
        <w:rPr>
          <w:rFonts w:ascii="Calibri" w:hAnsi="Calibri"/>
          <w:iCs/>
          <w:sz w:val="22"/>
          <w:szCs w:val="22"/>
        </w:rPr>
        <w:t>la scuola.</w:t>
      </w:r>
    </w:p>
    <w:p w:rsidR="006529A0" w:rsidRPr="006529A0" w:rsidRDefault="006529A0" w:rsidP="0009157D">
      <w:pPr>
        <w:jc w:val="both"/>
        <w:rPr>
          <w:rFonts w:ascii="Calibri" w:hAnsi="Calibri"/>
          <w:iCs/>
          <w:sz w:val="8"/>
          <w:szCs w:val="22"/>
        </w:rPr>
      </w:pPr>
    </w:p>
    <w:p w:rsidR="00DA41E3" w:rsidRDefault="00DA41E3" w:rsidP="0009157D">
      <w:pPr>
        <w:jc w:val="both"/>
        <w:rPr>
          <w:rFonts w:ascii="Calibri" w:hAnsi="Calibri"/>
          <w:iCs/>
          <w:sz w:val="22"/>
          <w:szCs w:val="22"/>
        </w:rPr>
      </w:pPr>
      <w:r w:rsidRPr="00671A83">
        <w:rPr>
          <w:rFonts w:ascii="Calibri" w:hAnsi="Calibri"/>
          <w:iCs/>
          <w:sz w:val="22"/>
          <w:szCs w:val="22"/>
        </w:rPr>
        <w:t>Ecco gli orari:</w:t>
      </w:r>
    </w:p>
    <w:p w:rsidR="00864D4C" w:rsidRDefault="00864D4C" w:rsidP="0009157D">
      <w:pPr>
        <w:jc w:val="both"/>
        <w:rPr>
          <w:rFonts w:ascii="Calibri" w:hAnsi="Calibri"/>
          <w:iCs/>
          <w:sz w:val="22"/>
          <w:szCs w:val="22"/>
        </w:rPr>
      </w:pPr>
    </w:p>
    <w:tbl>
      <w:tblPr>
        <w:tblStyle w:val="Grigliatabel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5670"/>
      </w:tblGrid>
      <w:tr w:rsidR="00864D4C" w:rsidTr="00864D4C">
        <w:tc>
          <w:tcPr>
            <w:tcW w:w="1101" w:type="dxa"/>
          </w:tcPr>
          <w:p w:rsidR="00864D4C" w:rsidRPr="007034CC" w:rsidRDefault="00864D4C" w:rsidP="0009157D">
            <w:pPr>
              <w:jc w:val="both"/>
              <w:rPr>
                <w:color w:val="193F94"/>
                <w:sz w:val="22"/>
                <w:szCs w:val="22"/>
              </w:rPr>
            </w:pPr>
            <w:r w:rsidRPr="007034CC">
              <w:rPr>
                <w:rFonts w:ascii="Calibri" w:hAnsi="Calibri"/>
                <w:iCs/>
                <w:color w:val="193F94"/>
                <w:sz w:val="22"/>
                <w:szCs w:val="22"/>
              </w:rPr>
              <w:t>Ore 14.00</w:t>
            </w:r>
          </w:p>
        </w:tc>
        <w:tc>
          <w:tcPr>
            <w:tcW w:w="1559" w:type="dxa"/>
          </w:tcPr>
          <w:p w:rsidR="00864D4C" w:rsidRDefault="00864D4C" w:rsidP="000915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864D4C" w:rsidRDefault="00864D4C" w:rsidP="0009157D">
            <w:pPr>
              <w:jc w:val="both"/>
              <w:rPr>
                <w:sz w:val="22"/>
                <w:szCs w:val="22"/>
              </w:rPr>
            </w:pPr>
            <w:r w:rsidRPr="00671A83">
              <w:rPr>
                <w:rFonts w:ascii="Calibri" w:hAnsi="Calibri"/>
                <w:iCs/>
                <w:sz w:val="22"/>
                <w:szCs w:val="22"/>
              </w:rPr>
              <w:t>Apertura della scuola</w:t>
            </w:r>
          </w:p>
        </w:tc>
      </w:tr>
      <w:tr w:rsidR="00864D4C" w:rsidTr="00864D4C">
        <w:tc>
          <w:tcPr>
            <w:tcW w:w="1101" w:type="dxa"/>
          </w:tcPr>
          <w:p w:rsidR="00864D4C" w:rsidRPr="007034CC" w:rsidRDefault="00864D4C" w:rsidP="00864D4C">
            <w:pPr>
              <w:jc w:val="both"/>
              <w:rPr>
                <w:color w:val="193F94"/>
                <w:sz w:val="22"/>
                <w:szCs w:val="22"/>
              </w:rPr>
            </w:pPr>
            <w:r w:rsidRPr="007034CC">
              <w:rPr>
                <w:rFonts w:ascii="Calibri" w:hAnsi="Calibri"/>
                <w:iCs/>
                <w:color w:val="193F94"/>
                <w:sz w:val="22"/>
                <w:szCs w:val="22"/>
              </w:rPr>
              <w:t>Ore 14.30</w:t>
            </w:r>
          </w:p>
        </w:tc>
        <w:tc>
          <w:tcPr>
            <w:tcW w:w="1559" w:type="dxa"/>
          </w:tcPr>
          <w:p w:rsidR="00864D4C" w:rsidRDefault="00864D4C" w:rsidP="00864D4C">
            <w:r w:rsidRPr="00322A47">
              <w:rPr>
                <w:rFonts w:ascii="Calibri" w:hAnsi="Calibri"/>
                <w:i/>
                <w:iCs/>
                <w:sz w:val="22"/>
                <w:szCs w:val="22"/>
              </w:rPr>
              <w:t>(Sala Carrara)</w:t>
            </w:r>
          </w:p>
        </w:tc>
        <w:tc>
          <w:tcPr>
            <w:tcW w:w="5670" w:type="dxa"/>
          </w:tcPr>
          <w:p w:rsidR="00864D4C" w:rsidRDefault="00864D4C" w:rsidP="00864D4C">
            <w:pPr>
              <w:jc w:val="both"/>
              <w:rPr>
                <w:sz w:val="22"/>
                <w:szCs w:val="22"/>
              </w:rPr>
            </w:pPr>
            <w:r w:rsidRPr="006529A0">
              <w:rPr>
                <w:rFonts w:ascii="Calibri" w:hAnsi="Calibri"/>
                <w:iCs/>
                <w:sz w:val="22"/>
                <w:szCs w:val="22"/>
              </w:rPr>
              <w:t>Primo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  <w:r w:rsidRPr="00864D4C">
              <w:rPr>
                <w:rFonts w:ascii="Calibri" w:hAnsi="Calibri"/>
                <w:iCs/>
                <w:sz w:val="22"/>
                <w:szCs w:val="22"/>
              </w:rPr>
              <w:t>incontro</w:t>
            </w:r>
            <w:r w:rsidRPr="00671A83">
              <w:rPr>
                <w:rFonts w:ascii="Calibri" w:hAnsi="Calibri"/>
                <w:iCs/>
                <w:sz w:val="22"/>
                <w:szCs w:val="22"/>
              </w:rPr>
              <w:t xml:space="preserve"> di presentazione dei Licei</w:t>
            </w:r>
          </w:p>
        </w:tc>
      </w:tr>
      <w:tr w:rsidR="00864D4C" w:rsidTr="00864D4C">
        <w:tc>
          <w:tcPr>
            <w:tcW w:w="1101" w:type="dxa"/>
          </w:tcPr>
          <w:p w:rsidR="00864D4C" w:rsidRPr="007034CC" w:rsidRDefault="00864D4C" w:rsidP="00864D4C">
            <w:pPr>
              <w:jc w:val="both"/>
              <w:rPr>
                <w:color w:val="193F94"/>
                <w:sz w:val="22"/>
                <w:szCs w:val="22"/>
              </w:rPr>
            </w:pPr>
            <w:r w:rsidRPr="007034CC">
              <w:rPr>
                <w:rFonts w:ascii="Calibri" w:hAnsi="Calibri"/>
                <w:iCs/>
                <w:color w:val="193F94"/>
                <w:sz w:val="22"/>
                <w:szCs w:val="22"/>
              </w:rPr>
              <w:t>Ore 15.30</w:t>
            </w:r>
          </w:p>
        </w:tc>
        <w:tc>
          <w:tcPr>
            <w:tcW w:w="1559" w:type="dxa"/>
          </w:tcPr>
          <w:p w:rsidR="00864D4C" w:rsidRDefault="00864D4C" w:rsidP="00864D4C">
            <w:r w:rsidRPr="00322A47">
              <w:rPr>
                <w:rFonts w:ascii="Calibri" w:hAnsi="Calibri"/>
                <w:i/>
                <w:iCs/>
                <w:sz w:val="22"/>
                <w:szCs w:val="22"/>
              </w:rPr>
              <w:t>(Sala Carrara)</w:t>
            </w:r>
          </w:p>
        </w:tc>
        <w:tc>
          <w:tcPr>
            <w:tcW w:w="5670" w:type="dxa"/>
          </w:tcPr>
          <w:p w:rsidR="00864D4C" w:rsidRDefault="00864D4C" w:rsidP="00864D4C">
            <w:pPr>
              <w:jc w:val="both"/>
              <w:rPr>
                <w:sz w:val="22"/>
                <w:szCs w:val="22"/>
              </w:rPr>
            </w:pPr>
            <w:r w:rsidRPr="00671A83">
              <w:rPr>
                <w:rFonts w:ascii="Calibri" w:hAnsi="Calibri"/>
                <w:iCs/>
                <w:sz w:val="22"/>
                <w:szCs w:val="22"/>
              </w:rPr>
              <w:t>Incontro di presentazione della scuola secondaria di 1° grado</w:t>
            </w:r>
          </w:p>
        </w:tc>
      </w:tr>
      <w:tr w:rsidR="00864D4C" w:rsidTr="00864D4C">
        <w:tc>
          <w:tcPr>
            <w:tcW w:w="1101" w:type="dxa"/>
          </w:tcPr>
          <w:p w:rsidR="00864D4C" w:rsidRPr="007034CC" w:rsidRDefault="00864D4C" w:rsidP="00864D4C">
            <w:pPr>
              <w:jc w:val="both"/>
              <w:rPr>
                <w:color w:val="193F94"/>
                <w:sz w:val="22"/>
                <w:szCs w:val="22"/>
              </w:rPr>
            </w:pPr>
            <w:r w:rsidRPr="007034CC">
              <w:rPr>
                <w:rFonts w:ascii="Calibri" w:hAnsi="Calibri"/>
                <w:iCs/>
                <w:color w:val="193F94"/>
                <w:sz w:val="22"/>
                <w:szCs w:val="22"/>
              </w:rPr>
              <w:t>Ore 16.30</w:t>
            </w:r>
          </w:p>
        </w:tc>
        <w:tc>
          <w:tcPr>
            <w:tcW w:w="1559" w:type="dxa"/>
          </w:tcPr>
          <w:p w:rsidR="00864D4C" w:rsidRDefault="00864D4C" w:rsidP="00864D4C">
            <w:r w:rsidRPr="00322A47">
              <w:rPr>
                <w:rFonts w:ascii="Calibri" w:hAnsi="Calibri"/>
                <w:i/>
                <w:iCs/>
                <w:sz w:val="22"/>
                <w:szCs w:val="22"/>
              </w:rPr>
              <w:t>(Sala Carrara)</w:t>
            </w:r>
          </w:p>
        </w:tc>
        <w:tc>
          <w:tcPr>
            <w:tcW w:w="5670" w:type="dxa"/>
          </w:tcPr>
          <w:p w:rsidR="00864D4C" w:rsidRDefault="00864D4C" w:rsidP="00864D4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Secondo i</w:t>
            </w:r>
            <w:r w:rsidRPr="00671A83">
              <w:rPr>
                <w:rFonts w:ascii="Calibri" w:hAnsi="Calibri"/>
                <w:iCs/>
                <w:sz w:val="22"/>
                <w:szCs w:val="22"/>
              </w:rPr>
              <w:t>ncontro di presentazione dei Licei</w:t>
            </w:r>
          </w:p>
        </w:tc>
      </w:tr>
    </w:tbl>
    <w:p w:rsidR="00864D4C" w:rsidRPr="00671A83" w:rsidRDefault="00864D4C" w:rsidP="0009157D">
      <w:pPr>
        <w:jc w:val="both"/>
        <w:rPr>
          <w:sz w:val="22"/>
          <w:szCs w:val="22"/>
        </w:rPr>
      </w:pPr>
    </w:p>
    <w:p w:rsidR="00DA41E3" w:rsidRPr="006529A0" w:rsidRDefault="006529A0" w:rsidP="006529A0">
      <w:pPr>
        <w:jc w:val="center"/>
        <w:rPr>
          <w:rFonts w:ascii="Calibri" w:hAnsi="Calibri"/>
          <w:b/>
          <w:iCs/>
          <w:szCs w:val="22"/>
        </w:rPr>
      </w:pPr>
      <w:r w:rsidRPr="006529A0">
        <w:rPr>
          <w:rFonts w:ascii="Calibri" w:hAnsi="Calibri"/>
          <w:b/>
          <w:iCs/>
          <w:szCs w:val="22"/>
        </w:rPr>
        <w:t>Durante tutto il pomeriggio è possibile visitare la scuola e parlare con docenti, studenti e genitori.</w:t>
      </w:r>
    </w:p>
    <w:tbl>
      <w:tblPr>
        <w:tblpPr w:leftFromText="141" w:rightFromText="141" w:vertAnchor="text" w:horzAnchor="page" w:tblpX="1062" w:tblpY="130"/>
        <w:tblW w:w="10522" w:type="dxa"/>
        <w:tblLayout w:type="fixed"/>
        <w:tblLook w:val="0000" w:firstRow="0" w:lastRow="0" w:firstColumn="0" w:lastColumn="0" w:noHBand="0" w:noVBand="0"/>
      </w:tblPr>
      <w:tblGrid>
        <w:gridCol w:w="3510"/>
        <w:gridCol w:w="3119"/>
        <w:gridCol w:w="3559"/>
        <w:gridCol w:w="334"/>
      </w:tblGrid>
      <w:tr w:rsidR="00DA41E3" w:rsidRPr="00671A83" w:rsidTr="006529A0">
        <w:trPr>
          <w:trHeight w:val="70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1E3" w:rsidRPr="00671A83" w:rsidRDefault="00DA41E3" w:rsidP="0009157D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671A83">
              <w:rPr>
                <w:rFonts w:ascii="Calibri" w:hAnsi="Calibri"/>
                <w:i/>
                <w:iCs/>
                <w:sz w:val="22"/>
                <w:szCs w:val="22"/>
              </w:rPr>
              <w:t>Nome e cognome</w:t>
            </w:r>
          </w:p>
        </w:tc>
        <w:tc>
          <w:tcPr>
            <w:tcW w:w="6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1E3" w:rsidRPr="00671A83" w:rsidRDefault="00DA41E3" w:rsidP="00350925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  <w:p w:rsidR="00DA41E3" w:rsidRPr="00671A83" w:rsidRDefault="00DA41E3" w:rsidP="00350925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</w:tcPr>
          <w:p w:rsidR="00DA41E3" w:rsidRPr="00671A83" w:rsidRDefault="00DA41E3" w:rsidP="00350925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DA41E3" w:rsidRPr="00671A83" w:rsidTr="0009157D">
        <w:trPr>
          <w:trHeight w:val="114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A41E3" w:rsidRPr="00671A83" w:rsidRDefault="00DA41E3" w:rsidP="0009157D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6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A41E3" w:rsidRPr="00671A83" w:rsidRDefault="00DA41E3" w:rsidP="00350925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334" w:type="dxa"/>
          </w:tcPr>
          <w:p w:rsidR="00DA41E3" w:rsidRPr="00671A83" w:rsidRDefault="00DA41E3" w:rsidP="00350925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DA41E3" w:rsidRPr="00671A83" w:rsidTr="006529A0">
        <w:trPr>
          <w:trHeight w:val="67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1E3" w:rsidRPr="00671A83" w:rsidRDefault="00DA41E3" w:rsidP="0009157D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671A83">
              <w:rPr>
                <w:rFonts w:ascii="Calibri" w:hAnsi="Calibri"/>
                <w:i/>
                <w:iCs/>
                <w:sz w:val="22"/>
                <w:szCs w:val="22"/>
              </w:rPr>
              <w:t>Scuola di provenienza</w:t>
            </w:r>
          </w:p>
        </w:tc>
        <w:tc>
          <w:tcPr>
            <w:tcW w:w="6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1E3" w:rsidRPr="00671A83" w:rsidRDefault="00DA41E3" w:rsidP="00350925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  <w:p w:rsidR="00DA41E3" w:rsidRPr="00671A83" w:rsidRDefault="00DA41E3" w:rsidP="00350925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</w:tcPr>
          <w:p w:rsidR="00DA41E3" w:rsidRPr="00671A83" w:rsidRDefault="00DA41E3" w:rsidP="00350925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DA41E3" w:rsidRPr="00671A83" w:rsidTr="0009157D">
        <w:trPr>
          <w:trHeight w:val="114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A41E3" w:rsidRPr="00671A83" w:rsidRDefault="00DA41E3" w:rsidP="0009157D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6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A41E3" w:rsidRPr="00671A83" w:rsidRDefault="00DA41E3" w:rsidP="00350925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334" w:type="dxa"/>
          </w:tcPr>
          <w:p w:rsidR="00DA41E3" w:rsidRPr="00671A83" w:rsidRDefault="00DA41E3" w:rsidP="00350925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DA41E3" w:rsidRPr="00671A83" w:rsidTr="006529A0">
        <w:trPr>
          <w:trHeight w:val="30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1E3" w:rsidRPr="00671A83" w:rsidRDefault="00DA41E3" w:rsidP="0009157D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671A83">
              <w:rPr>
                <w:rFonts w:ascii="Calibri" w:hAnsi="Calibri"/>
                <w:i/>
                <w:iCs/>
                <w:sz w:val="22"/>
                <w:szCs w:val="22"/>
              </w:rPr>
              <w:t>Indirizzo di studi a cui si è interessati</w:t>
            </w:r>
          </w:p>
          <w:p w:rsidR="00DA41E3" w:rsidRPr="00671A83" w:rsidRDefault="00DA41E3" w:rsidP="0009157D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671A83">
              <w:rPr>
                <w:rFonts w:ascii="Calibri" w:hAnsi="Calibri"/>
                <w:i/>
                <w:iCs/>
                <w:sz w:val="22"/>
                <w:szCs w:val="22"/>
              </w:rPr>
              <w:t>(</w:t>
            </w:r>
            <w:proofErr w:type="gramStart"/>
            <w:r w:rsidRPr="00671A83">
              <w:rPr>
                <w:rFonts w:ascii="Calibri" w:hAnsi="Calibri"/>
                <w:i/>
                <w:iCs/>
                <w:sz w:val="22"/>
                <w:szCs w:val="22"/>
              </w:rPr>
              <w:t>per</w:t>
            </w:r>
            <w:proofErr w:type="gramEnd"/>
            <w:r w:rsidRPr="00671A83">
              <w:rPr>
                <w:rFonts w:ascii="Calibri" w:hAnsi="Calibri"/>
                <w:i/>
                <w:iCs/>
                <w:sz w:val="22"/>
                <w:szCs w:val="22"/>
              </w:rPr>
              <w:t xml:space="preserve"> i licei si possono scegliere più  corsi)</w:t>
            </w:r>
          </w:p>
          <w:p w:rsidR="00DA41E3" w:rsidRPr="00671A83" w:rsidRDefault="00DA41E3" w:rsidP="0009157D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  <w:p w:rsidR="00DA41E3" w:rsidRPr="00671A83" w:rsidRDefault="00DA41E3" w:rsidP="0009157D">
            <w:pPr>
              <w:rPr>
                <w:rFonts w:ascii="Calibri" w:hAnsi="Calibri"/>
                <w:i/>
                <w:iCs/>
                <w:smallCaps/>
                <w:sz w:val="22"/>
                <w:szCs w:val="22"/>
              </w:rPr>
            </w:pPr>
            <w:r w:rsidRPr="00671A83">
              <w:rPr>
                <w:rFonts w:ascii="Calibri" w:hAnsi="Calibri"/>
                <w:i/>
                <w:iCs/>
                <w:smallCaps/>
                <w:sz w:val="22"/>
                <w:szCs w:val="22"/>
                <w:u w:val="single"/>
              </w:rPr>
              <w:t>Sottolinea</w:t>
            </w:r>
            <w:r w:rsidRPr="00671A83">
              <w:rPr>
                <w:rFonts w:ascii="Calibri" w:hAnsi="Calibri"/>
                <w:i/>
                <w:iCs/>
                <w:smallCaps/>
                <w:sz w:val="22"/>
                <w:szCs w:val="22"/>
              </w:rPr>
              <w:t xml:space="preserve"> o </w:t>
            </w:r>
            <w:r w:rsidRPr="00671A83">
              <w:rPr>
                <w:rFonts w:ascii="Calibri" w:hAnsi="Calibri"/>
                <w:b/>
                <w:i/>
                <w:iCs/>
                <w:smallCaps/>
                <w:sz w:val="22"/>
                <w:szCs w:val="22"/>
              </w:rPr>
              <w:t xml:space="preserve">evidenzia in grassetto </w:t>
            </w:r>
            <w:r w:rsidRPr="00671A83">
              <w:rPr>
                <w:rFonts w:ascii="Calibri" w:hAnsi="Calibri"/>
                <w:i/>
                <w:iCs/>
                <w:smallCaps/>
                <w:sz w:val="22"/>
                <w:szCs w:val="22"/>
              </w:rPr>
              <w:t xml:space="preserve">il </w:t>
            </w:r>
            <w:proofErr w:type="gramStart"/>
            <w:r w:rsidRPr="00671A83">
              <w:rPr>
                <w:rFonts w:ascii="Calibri" w:hAnsi="Calibri"/>
                <w:i/>
                <w:iCs/>
                <w:smallCaps/>
                <w:sz w:val="22"/>
                <w:szCs w:val="22"/>
              </w:rPr>
              <w:t xml:space="preserve">corso </w:t>
            </w:r>
            <w:r w:rsidR="0009157D" w:rsidRPr="00671A83">
              <w:rPr>
                <w:rFonts w:ascii="Calibri" w:hAnsi="Calibri"/>
                <w:i/>
                <w:iCs/>
                <w:smallCaps/>
                <w:sz w:val="22"/>
                <w:szCs w:val="22"/>
              </w:rPr>
              <w:t xml:space="preserve"> </w:t>
            </w:r>
            <w:r w:rsidRPr="00671A83">
              <w:rPr>
                <w:rFonts w:ascii="Calibri" w:hAnsi="Calibri"/>
                <w:i/>
                <w:iCs/>
                <w:smallCaps/>
                <w:sz w:val="22"/>
                <w:szCs w:val="22"/>
              </w:rPr>
              <w:t>e</w:t>
            </w:r>
            <w:proofErr w:type="gramEnd"/>
            <w:r w:rsidRPr="00671A83">
              <w:rPr>
                <w:rFonts w:ascii="Calibri" w:hAnsi="Calibri"/>
                <w:i/>
                <w:iCs/>
                <w:smallCaps/>
                <w:sz w:val="22"/>
                <w:szCs w:val="22"/>
              </w:rPr>
              <w:t xml:space="preserve"> l’orario scelto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41E3" w:rsidRPr="00671A83" w:rsidRDefault="00DA41E3" w:rsidP="006529A0">
            <w:pPr>
              <w:pStyle w:val="Paragrafoelenco"/>
              <w:widowControl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238" w:hanging="272"/>
              <w:textAlignment w:val="baseline"/>
              <w:rPr>
                <w:iCs/>
              </w:rPr>
            </w:pPr>
            <w:r w:rsidRPr="006529A0">
              <w:rPr>
                <w:iCs/>
                <w:lang w:val="it-IT"/>
              </w:rPr>
              <w:t>Secondaria</w:t>
            </w:r>
            <w:r w:rsidRPr="00671A83">
              <w:rPr>
                <w:iCs/>
              </w:rPr>
              <w:t xml:space="preserve"> di 1° </w:t>
            </w:r>
            <w:proofErr w:type="spellStart"/>
            <w:r w:rsidRPr="00671A83">
              <w:rPr>
                <w:iCs/>
              </w:rPr>
              <w:t>grado</w:t>
            </w:r>
            <w:proofErr w:type="spellEnd"/>
          </w:p>
          <w:p w:rsidR="00DA41E3" w:rsidRDefault="00DA41E3" w:rsidP="006529A0">
            <w:pPr>
              <w:pStyle w:val="Paragrafoelenco"/>
              <w:widowControl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238" w:hanging="272"/>
              <w:textAlignment w:val="baseline"/>
              <w:rPr>
                <w:iCs/>
                <w:lang w:val="it-IT"/>
              </w:rPr>
            </w:pPr>
            <w:r w:rsidRPr="00671A83">
              <w:rPr>
                <w:iCs/>
                <w:lang w:val="it-IT"/>
              </w:rPr>
              <w:t xml:space="preserve">Ginnasio Liceo Classico </w:t>
            </w:r>
          </w:p>
          <w:p w:rsidR="006529A0" w:rsidRPr="006529A0" w:rsidRDefault="006529A0" w:rsidP="006529A0">
            <w:pPr>
              <w:pStyle w:val="Paragrafoelenco"/>
              <w:widowControl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238" w:hanging="272"/>
              <w:textAlignment w:val="baseline"/>
              <w:rPr>
                <w:iCs/>
                <w:lang w:val="it-IT"/>
              </w:rPr>
            </w:pPr>
            <w:r w:rsidRPr="00671A83">
              <w:rPr>
                <w:iCs/>
                <w:lang w:val="it-IT"/>
              </w:rPr>
              <w:t xml:space="preserve">Liceo Linguistico giuridico economico </w:t>
            </w:r>
          </w:p>
          <w:p w:rsidR="006529A0" w:rsidRPr="00671A83" w:rsidRDefault="006529A0" w:rsidP="006529A0">
            <w:pPr>
              <w:pStyle w:val="Paragrafoelenco"/>
              <w:widowControl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238" w:hanging="272"/>
              <w:textAlignment w:val="baseline"/>
              <w:rPr>
                <w:iCs/>
              </w:rPr>
            </w:pPr>
            <w:proofErr w:type="spellStart"/>
            <w:r>
              <w:rPr>
                <w:iCs/>
              </w:rPr>
              <w:t>Liceo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Linguistico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</w:t>
            </w:r>
            <w:r w:rsidRPr="00671A83">
              <w:rPr>
                <w:iCs/>
              </w:rPr>
              <w:t>oderno</w:t>
            </w:r>
            <w:proofErr w:type="spellEnd"/>
          </w:p>
          <w:p w:rsidR="00DA41E3" w:rsidRDefault="00DA41E3" w:rsidP="006529A0">
            <w:pPr>
              <w:pStyle w:val="Paragrafoelenco"/>
              <w:widowControl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238" w:hanging="272"/>
              <w:textAlignment w:val="baseline"/>
              <w:rPr>
                <w:iCs/>
              </w:rPr>
            </w:pPr>
            <w:proofErr w:type="spellStart"/>
            <w:r w:rsidRPr="00671A83">
              <w:rPr>
                <w:iCs/>
              </w:rPr>
              <w:t>Liceo</w:t>
            </w:r>
            <w:proofErr w:type="spellEnd"/>
            <w:r w:rsidRPr="00671A83">
              <w:rPr>
                <w:iCs/>
              </w:rPr>
              <w:t xml:space="preserve"> </w:t>
            </w:r>
            <w:proofErr w:type="spellStart"/>
            <w:r w:rsidRPr="00671A83">
              <w:rPr>
                <w:iCs/>
              </w:rPr>
              <w:t>Scientifico</w:t>
            </w:r>
            <w:proofErr w:type="spellEnd"/>
            <w:r w:rsidRPr="00671A83">
              <w:rPr>
                <w:iCs/>
              </w:rPr>
              <w:t xml:space="preserve">  </w:t>
            </w:r>
          </w:p>
          <w:p w:rsidR="008B6988" w:rsidRDefault="008B6988" w:rsidP="006529A0">
            <w:pPr>
              <w:pStyle w:val="Paragrafoelenco"/>
              <w:widowControl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238" w:hanging="272"/>
              <w:textAlignment w:val="baseline"/>
              <w:rPr>
                <w:iCs/>
              </w:rPr>
            </w:pPr>
            <w:proofErr w:type="spellStart"/>
            <w:r w:rsidRPr="00671A83">
              <w:rPr>
                <w:iCs/>
              </w:rPr>
              <w:t>Liceo</w:t>
            </w:r>
            <w:proofErr w:type="spellEnd"/>
            <w:r w:rsidRPr="00671A83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delle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Scienze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Umane</w:t>
            </w:r>
            <w:proofErr w:type="spellEnd"/>
            <w:r w:rsidRPr="00671A83">
              <w:rPr>
                <w:iCs/>
              </w:rPr>
              <w:t xml:space="preserve"> </w:t>
            </w:r>
          </w:p>
          <w:p w:rsidR="00DA41E3" w:rsidRPr="006529A0" w:rsidRDefault="006529A0" w:rsidP="006529A0">
            <w:pPr>
              <w:pStyle w:val="Paragrafoelenco"/>
              <w:widowControl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238" w:hanging="272"/>
              <w:textAlignment w:val="baseline"/>
              <w:rPr>
                <w:iCs/>
                <w:lang w:val="it-IT"/>
              </w:rPr>
            </w:pPr>
            <w:r w:rsidRPr="006529A0">
              <w:rPr>
                <w:iCs/>
                <w:lang w:val="it-IT"/>
              </w:rPr>
              <w:t>Liceo Internazionale della ricerca quadriennale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1E3" w:rsidRPr="00671A83" w:rsidRDefault="00DA41E3" w:rsidP="0009157D">
            <w:pPr>
              <w:pStyle w:val="Paragrafoelenco"/>
              <w:widowControl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-11"/>
              <w:contextualSpacing w:val="0"/>
              <w:textAlignment w:val="baseline"/>
              <w:rPr>
                <w:i/>
                <w:iCs/>
                <w:lang w:val="it-IT"/>
              </w:rPr>
            </w:pPr>
            <w:r w:rsidRPr="00671A83">
              <w:rPr>
                <w:i/>
                <w:iCs/>
                <w:lang w:val="it-IT"/>
              </w:rPr>
              <w:t>Presenza alla presentazione del Piano dell’Offerta formativa</w:t>
            </w:r>
          </w:p>
          <w:p w:rsidR="006529A0" w:rsidRDefault="00DA41E3" w:rsidP="00350925">
            <w:pPr>
              <w:pStyle w:val="Paragrafoelenco"/>
              <w:widowControl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49"/>
              <w:contextualSpacing w:val="0"/>
              <w:textAlignment w:val="baseline"/>
              <w:rPr>
                <w:i/>
                <w:iCs/>
                <w:lang w:val="it-IT"/>
              </w:rPr>
            </w:pPr>
            <w:r w:rsidRPr="00671A83">
              <w:rPr>
                <w:i/>
                <w:iCs/>
                <w:lang w:val="it-IT"/>
              </w:rPr>
              <w:t>Incontro delle ore 1</w:t>
            </w:r>
            <w:r w:rsidR="00E568E9">
              <w:rPr>
                <w:i/>
                <w:iCs/>
                <w:lang w:val="it-IT"/>
              </w:rPr>
              <w:t>4</w:t>
            </w:r>
            <w:r w:rsidRPr="00671A83">
              <w:rPr>
                <w:i/>
                <w:iCs/>
                <w:lang w:val="it-IT"/>
              </w:rPr>
              <w:t>.</w:t>
            </w:r>
            <w:r w:rsidR="00E568E9">
              <w:rPr>
                <w:i/>
                <w:iCs/>
                <w:lang w:val="it-IT"/>
              </w:rPr>
              <w:t>3</w:t>
            </w:r>
            <w:r w:rsidR="006529A0">
              <w:rPr>
                <w:i/>
                <w:iCs/>
                <w:lang w:val="it-IT"/>
              </w:rPr>
              <w:t>0 (licei)</w:t>
            </w:r>
            <w:r w:rsidRPr="00671A83">
              <w:rPr>
                <w:i/>
                <w:iCs/>
                <w:lang w:val="it-IT"/>
              </w:rPr>
              <w:t xml:space="preserve"> </w:t>
            </w:r>
          </w:p>
          <w:p w:rsidR="006529A0" w:rsidRDefault="006529A0" w:rsidP="006529A0">
            <w:pPr>
              <w:pStyle w:val="Paragrafoelenco"/>
              <w:widowControl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49"/>
              <w:contextualSpacing w:val="0"/>
              <w:textAlignment w:val="baseline"/>
              <w:rPr>
                <w:i/>
                <w:iCs/>
                <w:lang w:val="it-IT"/>
              </w:rPr>
            </w:pPr>
          </w:p>
          <w:p w:rsidR="006529A0" w:rsidRPr="00671A83" w:rsidRDefault="006529A0" w:rsidP="006529A0">
            <w:pPr>
              <w:pStyle w:val="Paragrafoelenco"/>
              <w:widowControl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49"/>
              <w:contextualSpacing w:val="0"/>
              <w:textAlignment w:val="baseline"/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Incontro delle 15.3</w:t>
            </w:r>
            <w:r w:rsidRPr="006529A0">
              <w:rPr>
                <w:i/>
                <w:iCs/>
                <w:lang w:val="it-IT"/>
              </w:rPr>
              <w:t>0 (scuola secondaria di primo grado)</w:t>
            </w:r>
          </w:p>
          <w:p w:rsidR="00DA41E3" w:rsidRPr="006529A0" w:rsidRDefault="00DA41E3" w:rsidP="006529A0">
            <w:pPr>
              <w:overflowPunct w:val="0"/>
              <w:autoSpaceDE w:val="0"/>
              <w:autoSpaceDN w:val="0"/>
              <w:adjustRightInd w:val="0"/>
              <w:spacing w:before="120" w:after="120"/>
              <w:ind w:left="-11"/>
              <w:textAlignment w:val="baseline"/>
              <w:rPr>
                <w:i/>
                <w:iCs/>
              </w:rPr>
            </w:pPr>
          </w:p>
          <w:p w:rsidR="00DA41E3" w:rsidRPr="006529A0" w:rsidRDefault="006529A0" w:rsidP="00671A83">
            <w:pPr>
              <w:pStyle w:val="Paragrafoelenco"/>
              <w:widowControl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49"/>
              <w:contextualSpacing w:val="0"/>
              <w:textAlignment w:val="baseline"/>
              <w:rPr>
                <w:i/>
                <w:iCs/>
                <w:lang w:val="it-IT"/>
              </w:rPr>
            </w:pPr>
            <w:r w:rsidRPr="006529A0">
              <w:rPr>
                <w:i/>
                <w:iCs/>
                <w:lang w:val="it-IT"/>
              </w:rPr>
              <w:t>Incontro delle ore 16.3</w:t>
            </w:r>
            <w:r w:rsidR="00DA41E3" w:rsidRPr="006529A0">
              <w:rPr>
                <w:i/>
                <w:iCs/>
                <w:lang w:val="it-IT"/>
              </w:rPr>
              <w:t xml:space="preserve">0 </w:t>
            </w:r>
            <w:r>
              <w:rPr>
                <w:i/>
                <w:iCs/>
                <w:lang w:val="it-IT"/>
              </w:rPr>
              <w:t>(licei)</w:t>
            </w:r>
          </w:p>
          <w:p w:rsidR="00671A83" w:rsidRPr="006529A0" w:rsidRDefault="00671A83" w:rsidP="006529A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i/>
                <w:iCs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</w:tcPr>
          <w:p w:rsidR="00DA41E3" w:rsidRPr="00671A83" w:rsidRDefault="00DA41E3" w:rsidP="00350925">
            <w:pPr>
              <w:pStyle w:val="Paragrafoelenco"/>
              <w:spacing w:before="120"/>
              <w:ind w:left="272"/>
              <w:rPr>
                <w:i/>
                <w:iCs/>
                <w:lang w:val="it-IT"/>
              </w:rPr>
            </w:pPr>
          </w:p>
        </w:tc>
      </w:tr>
      <w:tr w:rsidR="00DA41E3" w:rsidRPr="00671A83" w:rsidTr="0009157D">
        <w:trPr>
          <w:trHeight w:val="114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A41E3" w:rsidRPr="006529A0" w:rsidRDefault="00DA41E3" w:rsidP="0009157D">
            <w:pPr>
              <w:snapToGrid w:val="0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6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A41E3" w:rsidRPr="00671A83" w:rsidRDefault="00DA41E3" w:rsidP="00350925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334" w:type="dxa"/>
          </w:tcPr>
          <w:p w:rsidR="00DA41E3" w:rsidRPr="00671A83" w:rsidRDefault="00DA41E3" w:rsidP="00350925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DA41E3" w:rsidRPr="00671A83" w:rsidTr="00671A83">
        <w:trPr>
          <w:trHeight w:val="41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1E3" w:rsidRPr="00671A83" w:rsidRDefault="00DA41E3" w:rsidP="0009157D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671A83">
              <w:rPr>
                <w:rFonts w:ascii="Calibri" w:hAnsi="Calibri"/>
                <w:i/>
                <w:iCs/>
                <w:sz w:val="22"/>
                <w:szCs w:val="22"/>
              </w:rPr>
              <w:t>Nome e numero di telefono di un genitore</w:t>
            </w:r>
          </w:p>
        </w:tc>
        <w:tc>
          <w:tcPr>
            <w:tcW w:w="6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1E3" w:rsidRPr="00671A83" w:rsidRDefault="00DA41E3" w:rsidP="00350925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</w:tcPr>
          <w:p w:rsidR="00DA41E3" w:rsidRPr="00671A83" w:rsidRDefault="00DA41E3" w:rsidP="00350925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DA41E3" w:rsidRPr="00671A83" w:rsidTr="0009157D">
        <w:trPr>
          <w:trHeight w:val="114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A41E3" w:rsidRPr="00671A83" w:rsidRDefault="00DA41E3" w:rsidP="0009157D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6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A41E3" w:rsidRPr="00671A83" w:rsidRDefault="00DA41E3" w:rsidP="00350925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334" w:type="dxa"/>
          </w:tcPr>
          <w:p w:rsidR="00DA41E3" w:rsidRPr="00671A83" w:rsidRDefault="00DA41E3" w:rsidP="00350925">
            <w:pPr>
              <w:snapToGrid w:val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DA41E3" w:rsidRPr="00671A83" w:rsidTr="00671A8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1E3" w:rsidRPr="00671A83" w:rsidRDefault="00DA41E3" w:rsidP="0009157D">
            <w:pPr>
              <w:rPr>
                <w:rFonts w:ascii="Calibri" w:hAnsi="Calibri"/>
                <w:sz w:val="22"/>
                <w:szCs w:val="22"/>
              </w:rPr>
            </w:pPr>
            <w:r w:rsidRPr="00671A83">
              <w:rPr>
                <w:rFonts w:ascii="Calibri" w:hAnsi="Calibri"/>
                <w:i/>
                <w:iCs/>
                <w:sz w:val="22"/>
                <w:szCs w:val="22"/>
              </w:rPr>
              <w:t>Email per eventuali comunicazioni</w:t>
            </w:r>
          </w:p>
        </w:tc>
        <w:tc>
          <w:tcPr>
            <w:tcW w:w="6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1E3" w:rsidRPr="00671A83" w:rsidRDefault="00DA41E3" w:rsidP="00350925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</w:tcPr>
          <w:p w:rsidR="00DA41E3" w:rsidRPr="00671A83" w:rsidRDefault="00DA41E3" w:rsidP="00350925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</w:tbl>
    <w:p w:rsidR="00806297" w:rsidRPr="006529A0" w:rsidRDefault="00806297" w:rsidP="002025EC">
      <w:pPr>
        <w:rPr>
          <w:rFonts w:asciiTheme="minorHAnsi" w:hAnsiTheme="minorHAnsi"/>
          <w:sz w:val="18"/>
        </w:rPr>
      </w:pPr>
      <w:bookmarkStart w:id="0" w:name="_GoBack"/>
      <w:bookmarkEnd w:id="0"/>
    </w:p>
    <w:p w:rsidR="003A57D6" w:rsidRDefault="00350925" w:rsidP="00642874">
      <w:pPr>
        <w:rPr>
          <w:rFonts w:asciiTheme="minorHAnsi" w:hAnsiTheme="minorHAnsi"/>
          <w:sz w:val="22"/>
        </w:rPr>
      </w:pPr>
      <w:r w:rsidRPr="00806297">
        <w:rPr>
          <w:rFonts w:asciiTheme="minorHAnsi" w:hAnsiTheme="minorHAnsi"/>
          <w:sz w:val="22"/>
        </w:rPr>
        <w:t xml:space="preserve">Il modulo è da inviare via email </w:t>
      </w:r>
      <w:r w:rsidR="003A57D6" w:rsidRPr="00806297">
        <w:rPr>
          <w:rFonts w:asciiTheme="minorHAnsi" w:hAnsiTheme="minorHAnsi"/>
          <w:sz w:val="22"/>
        </w:rPr>
        <w:t xml:space="preserve">all’indirizzo </w:t>
      </w:r>
      <w:hyperlink r:id="rId7" w:history="1">
        <w:r w:rsidR="003A57D6" w:rsidRPr="00780DC8">
          <w:rPr>
            <w:rStyle w:val="Collegamentoipertestuale"/>
            <w:rFonts w:asciiTheme="minorHAnsi" w:hAnsiTheme="minorHAnsi"/>
            <w:sz w:val="22"/>
          </w:rPr>
          <w:t>openday2016scuoleopera@gmail.com</w:t>
        </w:r>
      </w:hyperlink>
      <w:r w:rsidR="003A57D6">
        <w:rPr>
          <w:rFonts w:asciiTheme="minorHAnsi" w:hAnsiTheme="minorHAnsi"/>
          <w:sz w:val="22"/>
        </w:rPr>
        <w:t xml:space="preserve"> </w:t>
      </w:r>
      <w:r w:rsidRPr="00806297">
        <w:rPr>
          <w:rFonts w:asciiTheme="minorHAnsi" w:hAnsiTheme="minorHAnsi"/>
          <w:sz w:val="22"/>
        </w:rPr>
        <w:t xml:space="preserve">oppure da consegnare in segreteria. </w:t>
      </w:r>
      <w:r w:rsidR="003A57D6" w:rsidRPr="00806297">
        <w:rPr>
          <w:rFonts w:asciiTheme="minorHAnsi" w:hAnsiTheme="minorHAnsi"/>
          <w:sz w:val="22"/>
        </w:rPr>
        <w:t>È possibile</w:t>
      </w:r>
      <w:r w:rsidRPr="00806297">
        <w:rPr>
          <w:rFonts w:asciiTheme="minorHAnsi" w:hAnsiTheme="minorHAnsi"/>
          <w:sz w:val="22"/>
        </w:rPr>
        <w:t xml:space="preserve"> confermare la partecipazione anche telefonicamente al numero 035.218500.</w:t>
      </w:r>
      <w:r w:rsidR="00671A83" w:rsidRPr="00806297">
        <w:rPr>
          <w:rFonts w:asciiTheme="minorHAnsi" w:hAnsiTheme="minorHAnsi"/>
          <w:sz w:val="22"/>
        </w:rPr>
        <w:t xml:space="preserve">  </w:t>
      </w:r>
    </w:p>
    <w:p w:rsidR="0060357E" w:rsidRPr="007034CC" w:rsidRDefault="007034CC" w:rsidP="00642874">
      <w:pPr>
        <w:rPr>
          <w:rFonts w:asciiTheme="minorHAnsi" w:hAnsiTheme="minorHAnsi"/>
          <w:color w:val="193F94"/>
          <w:sz w:val="16"/>
        </w:rPr>
      </w:pPr>
      <w:r w:rsidRPr="007034CC">
        <w:rPr>
          <w:rFonts w:ascii="Neutra Text TF Alt" w:hAnsi="Neutra Text TF Alt"/>
          <w:b/>
          <w:iCs/>
          <w:color w:val="193F94"/>
        </w:rPr>
        <w:t>VI ASPETTIAMO.</w:t>
      </w:r>
    </w:p>
    <w:sectPr w:rsidR="0060357E" w:rsidRPr="007034CC" w:rsidSect="003A57D6">
      <w:headerReference w:type="default" r:id="rId8"/>
      <w:footerReference w:type="default" r:id="rId9"/>
      <w:type w:val="continuous"/>
      <w:pgSz w:w="11906" w:h="16838"/>
      <w:pgMar w:top="1134" w:right="907" w:bottom="567" w:left="907" w:header="568" w:footer="15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83" w:rsidRDefault="00F10383">
      <w:r>
        <w:separator/>
      </w:r>
    </w:p>
  </w:endnote>
  <w:endnote w:type="continuationSeparator" w:id="0">
    <w:p w:rsidR="00F10383" w:rsidRDefault="00F1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utra Text TF Al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Neutra Text Light Al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1E3" w:rsidRDefault="00DA41E3" w:rsidP="006B2870">
    <w:pPr>
      <w:pStyle w:val="Pidipagina"/>
      <w:jc w:val="right"/>
      <w:rPr>
        <w:rFonts w:ascii="Garamond" w:hAnsi="Garamond"/>
      </w:rPr>
    </w:pPr>
    <w:r>
      <w:rPr>
        <w:rFonts w:ascii="Garamond" w:hAnsi="Garamond"/>
      </w:rPr>
      <w:t>__________________________________________________________________________________</w:t>
    </w:r>
    <w:r>
      <w:rPr>
        <w:rFonts w:ascii="Garamond" w:hAnsi="Garamond"/>
      </w:rPr>
      <w:tab/>
    </w:r>
  </w:p>
  <w:p w:rsidR="00DA41E3" w:rsidRDefault="00806297" w:rsidP="006B2870">
    <w:pPr>
      <w:pStyle w:val="Pidipagina"/>
      <w:jc w:val="right"/>
      <w:rPr>
        <w:rFonts w:ascii="Garamond" w:hAnsi="Garamond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5676265</wp:posOffset>
          </wp:positionH>
          <wp:positionV relativeFrom="paragraph">
            <wp:posOffset>36830</wp:posOffset>
          </wp:positionV>
          <wp:extent cx="1198880" cy="648335"/>
          <wp:effectExtent l="19050" t="0" r="1270" b="0"/>
          <wp:wrapNone/>
          <wp:docPr id="26" name="Immagine 26" descr="ISO_9001 + C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SO_9001 + CE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41E3" w:rsidRPr="006A77DC" w:rsidRDefault="00DA41E3" w:rsidP="003A57D6">
    <w:pPr>
      <w:pStyle w:val="Pidipagina"/>
      <w:tabs>
        <w:tab w:val="clear" w:pos="4819"/>
        <w:tab w:val="clear" w:pos="9638"/>
      </w:tabs>
      <w:ind w:left="708"/>
      <w:rPr>
        <w:rFonts w:ascii="Neutra Text Light Alt" w:hAnsi="Neutra Text Light Alt"/>
        <w:sz w:val="22"/>
      </w:rPr>
    </w:pPr>
    <w:r w:rsidRPr="006A77DC">
      <w:rPr>
        <w:rFonts w:ascii="Neutra Text Light Alt" w:hAnsi="Neutra Text Light Alt"/>
        <w:sz w:val="22"/>
      </w:rPr>
      <w:t xml:space="preserve">Via Garibaldi, 3 - 24122 Bergamo tel. 035.218500 e-mail: </w:t>
    </w:r>
    <w:hyperlink r:id="rId2" w:history="1">
      <w:r w:rsidR="00864D4C" w:rsidRPr="006A77DC">
        <w:rPr>
          <w:rStyle w:val="Collegamentoipertestuale"/>
          <w:rFonts w:ascii="Neutra Text Light Alt" w:hAnsi="Neutra Text Light Alt"/>
          <w:sz w:val="22"/>
        </w:rPr>
        <w:t>licei@osabg.it</w:t>
      </w:r>
    </w:hyperlink>
  </w:p>
  <w:p w:rsidR="00864D4C" w:rsidRPr="00864D4C" w:rsidRDefault="00864D4C" w:rsidP="00864D4C">
    <w:pPr>
      <w:pStyle w:val="Pidipagina"/>
      <w:tabs>
        <w:tab w:val="clear" w:pos="4819"/>
        <w:tab w:val="clear" w:pos="9638"/>
      </w:tabs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83" w:rsidRDefault="00F10383">
      <w:r>
        <w:separator/>
      </w:r>
    </w:p>
  </w:footnote>
  <w:footnote w:type="continuationSeparator" w:id="0">
    <w:p w:rsidR="00F10383" w:rsidRDefault="00F10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1E3" w:rsidRPr="00864D4C" w:rsidRDefault="00864D4C" w:rsidP="00864D4C">
    <w:pPr>
      <w:pStyle w:val="Intestazione"/>
      <w:ind w:left="2124"/>
      <w:rPr>
        <w:rFonts w:ascii="Neutra Text TF Alt" w:hAnsi="Neutra Text TF Alt"/>
      </w:rPr>
    </w:pPr>
    <w:r>
      <w:rPr>
        <w:rFonts w:ascii="Neutra Text Light Alt" w:hAnsi="Neutra Text Light Alt"/>
        <w:noProof/>
      </w:rPr>
      <w:drawing>
        <wp:anchor distT="0" distB="0" distL="114300" distR="114300" simplePos="0" relativeHeight="251661824" behindDoc="0" locked="0" layoutInCell="1" allowOverlap="1" wp14:anchorId="573637F7" wp14:editId="560DF378">
          <wp:simplePos x="0" y="0"/>
          <wp:positionH relativeFrom="margin">
            <wp:posOffset>424180</wp:posOffset>
          </wp:positionH>
          <wp:positionV relativeFrom="margin">
            <wp:posOffset>-1484630</wp:posOffset>
          </wp:positionV>
          <wp:extent cx="422910" cy="619125"/>
          <wp:effectExtent l="0" t="0" r="0" b="9525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era licei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64" t="8674" r="31117" b="34943"/>
                  <a:stretch/>
                </pic:blipFill>
                <pic:spPr bwMode="auto">
                  <a:xfrm>
                    <a:off x="0" y="0"/>
                    <a:ext cx="42291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1E3" w:rsidRPr="00864D4C">
      <w:rPr>
        <w:rFonts w:ascii="Neutra Text TF Alt" w:hAnsi="Neutra Text TF Alt"/>
      </w:rPr>
      <w:t>Licei paritari dell’Opera Sant’Alessandro</w:t>
    </w:r>
  </w:p>
  <w:p w:rsidR="00DA41E3" w:rsidRDefault="00DA41E3" w:rsidP="00864D4C">
    <w:pPr>
      <w:pStyle w:val="Intestazione"/>
      <w:tabs>
        <w:tab w:val="clear" w:pos="4819"/>
        <w:tab w:val="clear" w:pos="9638"/>
        <w:tab w:val="left" w:pos="284"/>
      </w:tabs>
      <w:spacing w:before="60"/>
      <w:ind w:left="2124"/>
      <w:rPr>
        <w:rFonts w:ascii="Neutra Text Light Alt" w:hAnsi="Neutra Text Light Alt"/>
        <w:b/>
      </w:rPr>
    </w:pPr>
    <w:r w:rsidRPr="00864D4C">
      <w:rPr>
        <w:rFonts w:ascii="Neutra Text Light Alt" w:hAnsi="Neutra Text Light Alt"/>
        <w:sz w:val="22"/>
        <w:szCs w:val="22"/>
      </w:rPr>
      <w:t>Licei Cl</w:t>
    </w:r>
    <w:r w:rsidR="00864D4C" w:rsidRPr="00864D4C">
      <w:rPr>
        <w:rFonts w:ascii="Neutra Text Light Alt" w:hAnsi="Neutra Text Light Alt"/>
        <w:sz w:val="22"/>
        <w:szCs w:val="22"/>
      </w:rPr>
      <w:t xml:space="preserve">assico, Scientifico, Musicale, </w:t>
    </w:r>
    <w:r w:rsidRPr="00864D4C">
      <w:rPr>
        <w:rFonts w:ascii="Neutra Text Light Alt" w:hAnsi="Neutra Text Light Alt"/>
        <w:sz w:val="22"/>
        <w:szCs w:val="22"/>
      </w:rPr>
      <w:t>delle Scienze Umane</w:t>
    </w:r>
    <w:r w:rsidR="00864D4C" w:rsidRPr="00864D4C">
      <w:rPr>
        <w:rFonts w:ascii="Neutra Text Light Alt" w:hAnsi="Neutra Text Light Alt"/>
      </w:rPr>
      <w:t xml:space="preserve">, </w:t>
    </w:r>
    <w:r w:rsidRPr="00864D4C">
      <w:rPr>
        <w:rFonts w:ascii="Neutra Text Light Alt" w:hAnsi="Neutra Text Light Alt"/>
        <w:sz w:val="22"/>
        <w:szCs w:val="22"/>
      </w:rPr>
      <w:t>Linguistico Europeo</w:t>
    </w:r>
    <w:r w:rsidRPr="00864D4C">
      <w:rPr>
        <w:rFonts w:ascii="Neutra Text Light Alt" w:hAnsi="Neutra Text Light Alt"/>
        <w:b/>
      </w:rPr>
      <w:t xml:space="preserve"> </w:t>
    </w:r>
  </w:p>
  <w:p w:rsidR="00864D4C" w:rsidRPr="00864D4C" w:rsidRDefault="00864D4C" w:rsidP="00864D4C">
    <w:pPr>
      <w:pStyle w:val="Intestazione"/>
      <w:tabs>
        <w:tab w:val="clear" w:pos="4819"/>
        <w:tab w:val="clear" w:pos="9638"/>
        <w:tab w:val="left" w:pos="284"/>
      </w:tabs>
      <w:spacing w:before="60"/>
      <w:ind w:left="2124"/>
      <w:rPr>
        <w:rFonts w:ascii="Neutra Text Light Alt" w:hAnsi="Neutra Text Light Alt"/>
        <w:sz w:val="22"/>
        <w:szCs w:val="22"/>
      </w:rPr>
    </w:pPr>
  </w:p>
  <w:p w:rsidR="00864D4C" w:rsidRPr="00864D4C" w:rsidRDefault="007034CC" w:rsidP="00864D4C">
    <w:pPr>
      <w:pStyle w:val="Intestazione"/>
      <w:ind w:left="2124"/>
      <w:rPr>
        <w:rFonts w:ascii="Neutra Text TF Alt" w:hAnsi="Neutra Text TF Alt"/>
      </w:rPr>
    </w:pPr>
    <w:r>
      <w:rPr>
        <w:rFonts w:ascii="Neutra Text Light Alt" w:hAnsi="Neutra Text Light Alt"/>
        <w:noProof/>
      </w:rPr>
      <w:drawing>
        <wp:anchor distT="0" distB="0" distL="114300" distR="114300" simplePos="0" relativeHeight="251662848" behindDoc="0" locked="0" layoutInCell="1" allowOverlap="1" wp14:anchorId="2F8A8D3B" wp14:editId="7158E806">
          <wp:simplePos x="0" y="0"/>
          <wp:positionH relativeFrom="margin">
            <wp:posOffset>395605</wp:posOffset>
          </wp:positionH>
          <wp:positionV relativeFrom="margin">
            <wp:posOffset>-775970</wp:posOffset>
          </wp:positionV>
          <wp:extent cx="482600" cy="4572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io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88" t="14281" r="25423" b="39175"/>
                  <a:stretch/>
                </pic:blipFill>
                <pic:spPr bwMode="auto">
                  <a:xfrm>
                    <a:off x="0" y="0"/>
                    <a:ext cx="48260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D4C" w:rsidRPr="00864D4C">
      <w:rPr>
        <w:rFonts w:ascii="Neutra Text TF Alt" w:hAnsi="Neutra Text TF Alt"/>
      </w:rPr>
      <w:t xml:space="preserve">Collegio Vescovile Sant’Alessandro                                        </w:t>
    </w:r>
  </w:p>
  <w:p w:rsidR="00DA41E3" w:rsidRPr="00864D4C" w:rsidRDefault="00DA41E3" w:rsidP="00864D4C">
    <w:pPr>
      <w:pStyle w:val="Intestazione"/>
      <w:ind w:left="2124"/>
      <w:rPr>
        <w:rFonts w:ascii="Neutra Text Light Alt" w:hAnsi="Neutra Text Light Alt"/>
      </w:rPr>
    </w:pPr>
    <w:r w:rsidRPr="00864D4C">
      <w:rPr>
        <w:rFonts w:ascii="Neutra Text Light Alt" w:hAnsi="Neutra Text Light Alt"/>
      </w:rPr>
      <w:t xml:space="preserve">Scuola secondaria paritaria </w:t>
    </w:r>
    <w:r w:rsidR="00864D4C" w:rsidRPr="00864D4C">
      <w:rPr>
        <w:rFonts w:ascii="Neutra Text Light Alt" w:hAnsi="Neutra Text Light Alt"/>
      </w:rPr>
      <w:t>di Primo grado</w:t>
    </w:r>
    <w:r w:rsidRPr="00864D4C">
      <w:rPr>
        <w:rFonts w:ascii="Neutra Text Light Alt" w:hAnsi="Neutra Text Light Alt"/>
      </w:rPr>
      <w:t xml:space="preserve"> </w:t>
    </w:r>
  </w:p>
  <w:p w:rsidR="00DA41E3" w:rsidRPr="00864D4C" w:rsidRDefault="00DA41E3" w:rsidP="00864D4C">
    <w:pPr>
      <w:pStyle w:val="Intestazione"/>
      <w:ind w:left="2124"/>
      <w:rPr>
        <w:rFonts w:ascii="Neutra Text Light Alt" w:hAnsi="Neutra Text Light Alt"/>
      </w:rPr>
    </w:pPr>
    <w:r w:rsidRPr="00864D4C">
      <w:rPr>
        <w:rFonts w:ascii="Neutra Text Light Alt" w:hAnsi="Neutra Text Light Alt"/>
      </w:rPr>
      <w:t xml:space="preserve">Anno scolastico 2015-2016 </w:t>
    </w:r>
  </w:p>
  <w:p w:rsidR="00DA41E3" w:rsidRDefault="00DA41E3" w:rsidP="00B10DBF">
    <w:pPr>
      <w:pStyle w:val="Intestazione"/>
      <w:rPr>
        <w:sz w:val="16"/>
      </w:rPr>
    </w:pPr>
    <w:r w:rsidRPr="008D0159">
      <w:rPr>
        <w:sz w:val="16"/>
        <w:szCs w:val="16"/>
      </w:rPr>
      <w:t>______________________________________________</w:t>
    </w:r>
    <w:r>
      <w:rPr>
        <w:sz w:val="16"/>
        <w:szCs w:val="16"/>
      </w:rPr>
      <w:t>_______________________________________________________________________</w:t>
    </w:r>
    <w:r w:rsidRPr="008D0159">
      <w:rPr>
        <w:sz w:val="16"/>
        <w:szCs w:val="16"/>
      </w:rPr>
      <w:t>_________</w:t>
    </w:r>
  </w:p>
  <w:p w:rsidR="00DA41E3" w:rsidRDefault="00DA41E3" w:rsidP="00396F3A">
    <w:pPr>
      <w:pStyle w:val="Intestazione"/>
      <w:rPr>
        <w:rFonts w:ascii="Garamond" w:hAnsi="Garamond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C3C51"/>
    <w:multiLevelType w:val="singleLevel"/>
    <w:tmpl w:val="19F6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8584AE4"/>
    <w:multiLevelType w:val="hybridMultilevel"/>
    <w:tmpl w:val="94CE1C3C"/>
    <w:lvl w:ilvl="0" w:tplc="0CBC0C36">
      <w:start w:val="1"/>
      <w:numFmt w:val="bullet"/>
      <w:lvlText w:val="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DCB"/>
    <w:multiLevelType w:val="singleLevel"/>
    <w:tmpl w:val="19F6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10414DEC"/>
    <w:multiLevelType w:val="hybridMultilevel"/>
    <w:tmpl w:val="521C722A"/>
    <w:lvl w:ilvl="0" w:tplc="560A204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eastAsia="Times New Roman" w:hAnsi="Symbol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472E6"/>
    <w:multiLevelType w:val="hybridMultilevel"/>
    <w:tmpl w:val="3E8A97AA"/>
    <w:lvl w:ilvl="0" w:tplc="0410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5" w15:restartNumberingAfterBreak="0">
    <w:nsid w:val="2E2E5B50"/>
    <w:multiLevelType w:val="hybridMultilevel"/>
    <w:tmpl w:val="6C30E2D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907B9"/>
    <w:multiLevelType w:val="singleLevel"/>
    <w:tmpl w:val="19F6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37BE43D9"/>
    <w:multiLevelType w:val="singleLevel"/>
    <w:tmpl w:val="19F6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39A106BC"/>
    <w:multiLevelType w:val="hybridMultilevel"/>
    <w:tmpl w:val="2BBC47EC"/>
    <w:lvl w:ilvl="0" w:tplc="0CBC0C36">
      <w:start w:val="1"/>
      <w:numFmt w:val="bullet"/>
      <w:lvlText w:val="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173F8"/>
    <w:multiLevelType w:val="hybridMultilevel"/>
    <w:tmpl w:val="82A8F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82E12"/>
    <w:multiLevelType w:val="hybridMultilevel"/>
    <w:tmpl w:val="9508E1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61DC8"/>
    <w:multiLevelType w:val="hybridMultilevel"/>
    <w:tmpl w:val="5AE6BECC"/>
    <w:lvl w:ilvl="0" w:tplc="17EE6BEA">
      <w:start w:val="1"/>
      <w:numFmt w:val="bullet"/>
      <w:lvlText w:val=""/>
      <w:lvlJc w:val="left"/>
      <w:pPr>
        <w:ind w:left="126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2" w15:restartNumberingAfterBreak="0">
    <w:nsid w:val="5A330E79"/>
    <w:multiLevelType w:val="hybridMultilevel"/>
    <w:tmpl w:val="EFD2D8DA"/>
    <w:lvl w:ilvl="0" w:tplc="0CBC0C36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0F7AE2"/>
    <w:multiLevelType w:val="hybridMultilevel"/>
    <w:tmpl w:val="38185C5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181E38"/>
    <w:multiLevelType w:val="multilevel"/>
    <w:tmpl w:val="EFD2D8DA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31AB8"/>
    <w:multiLevelType w:val="singleLevel"/>
    <w:tmpl w:val="19F6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69CC0FE7"/>
    <w:multiLevelType w:val="hybridMultilevel"/>
    <w:tmpl w:val="2E863F5E"/>
    <w:lvl w:ilvl="0" w:tplc="088E90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97378D"/>
    <w:multiLevelType w:val="singleLevel"/>
    <w:tmpl w:val="19F6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F1F3E9C"/>
    <w:multiLevelType w:val="singleLevel"/>
    <w:tmpl w:val="19F6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7AB95BC0"/>
    <w:multiLevelType w:val="hybridMultilevel"/>
    <w:tmpl w:val="24B0C91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</w:num>
  <w:num w:numId="5">
    <w:abstractNumId w:val="5"/>
  </w:num>
  <w:num w:numId="6">
    <w:abstractNumId w:val="2"/>
  </w:num>
  <w:num w:numId="7">
    <w:abstractNumId w:val="18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9"/>
  </w:num>
  <w:num w:numId="17">
    <w:abstractNumId w:val="4"/>
  </w:num>
  <w:num w:numId="18">
    <w:abstractNumId w:val="16"/>
  </w:num>
  <w:num w:numId="19">
    <w:abstractNumId w:val="10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AC"/>
    <w:rsid w:val="00024A79"/>
    <w:rsid w:val="000430AE"/>
    <w:rsid w:val="00051B95"/>
    <w:rsid w:val="00052541"/>
    <w:rsid w:val="00080438"/>
    <w:rsid w:val="0009157D"/>
    <w:rsid w:val="000A1715"/>
    <w:rsid w:val="000C0A8E"/>
    <w:rsid w:val="000D0C45"/>
    <w:rsid w:val="000E6EB5"/>
    <w:rsid w:val="00104668"/>
    <w:rsid w:val="00153EE0"/>
    <w:rsid w:val="001654C9"/>
    <w:rsid w:val="00166D76"/>
    <w:rsid w:val="001B7192"/>
    <w:rsid w:val="001C5A5B"/>
    <w:rsid w:val="001D0477"/>
    <w:rsid w:val="001D799A"/>
    <w:rsid w:val="001D7CDE"/>
    <w:rsid w:val="001E1501"/>
    <w:rsid w:val="001E6640"/>
    <w:rsid w:val="002025EC"/>
    <w:rsid w:val="00202998"/>
    <w:rsid w:val="0021268C"/>
    <w:rsid w:val="00242754"/>
    <w:rsid w:val="00260CED"/>
    <w:rsid w:val="002611D3"/>
    <w:rsid w:val="00273CDD"/>
    <w:rsid w:val="002B094B"/>
    <w:rsid w:val="002B137E"/>
    <w:rsid w:val="002C379B"/>
    <w:rsid w:val="002D40A3"/>
    <w:rsid w:val="00305B5F"/>
    <w:rsid w:val="00330F05"/>
    <w:rsid w:val="00336707"/>
    <w:rsid w:val="00337C5F"/>
    <w:rsid w:val="00350925"/>
    <w:rsid w:val="00363DB8"/>
    <w:rsid w:val="00370397"/>
    <w:rsid w:val="0037223D"/>
    <w:rsid w:val="00377134"/>
    <w:rsid w:val="00396F3A"/>
    <w:rsid w:val="003A57D6"/>
    <w:rsid w:val="003C2AFD"/>
    <w:rsid w:val="003D2E0C"/>
    <w:rsid w:val="003E3F2A"/>
    <w:rsid w:val="003E6295"/>
    <w:rsid w:val="004157EA"/>
    <w:rsid w:val="004332DC"/>
    <w:rsid w:val="00451934"/>
    <w:rsid w:val="00455F8C"/>
    <w:rsid w:val="00463AD0"/>
    <w:rsid w:val="0048654E"/>
    <w:rsid w:val="004A23D8"/>
    <w:rsid w:val="004B04FC"/>
    <w:rsid w:val="004B365C"/>
    <w:rsid w:val="005048AA"/>
    <w:rsid w:val="00526DDF"/>
    <w:rsid w:val="00551363"/>
    <w:rsid w:val="00560A2C"/>
    <w:rsid w:val="005655D4"/>
    <w:rsid w:val="0056701A"/>
    <w:rsid w:val="005967BC"/>
    <w:rsid w:val="005B33D6"/>
    <w:rsid w:val="005F47FE"/>
    <w:rsid w:val="0060357E"/>
    <w:rsid w:val="00642874"/>
    <w:rsid w:val="006529A0"/>
    <w:rsid w:val="00671A83"/>
    <w:rsid w:val="0067309E"/>
    <w:rsid w:val="00697089"/>
    <w:rsid w:val="006A77DC"/>
    <w:rsid w:val="006B109D"/>
    <w:rsid w:val="006B2870"/>
    <w:rsid w:val="006B3125"/>
    <w:rsid w:val="006C5A0A"/>
    <w:rsid w:val="006E58D1"/>
    <w:rsid w:val="006F3356"/>
    <w:rsid w:val="006F40AC"/>
    <w:rsid w:val="006F4F71"/>
    <w:rsid w:val="00700272"/>
    <w:rsid w:val="007034CC"/>
    <w:rsid w:val="007641C6"/>
    <w:rsid w:val="007674E4"/>
    <w:rsid w:val="00780DDE"/>
    <w:rsid w:val="007A1CD9"/>
    <w:rsid w:val="007D476C"/>
    <w:rsid w:val="007D63F2"/>
    <w:rsid w:val="007E6458"/>
    <w:rsid w:val="00806297"/>
    <w:rsid w:val="00816C89"/>
    <w:rsid w:val="00832277"/>
    <w:rsid w:val="00842CEA"/>
    <w:rsid w:val="00851867"/>
    <w:rsid w:val="00855A78"/>
    <w:rsid w:val="00864D4C"/>
    <w:rsid w:val="00875466"/>
    <w:rsid w:val="0087573A"/>
    <w:rsid w:val="00897666"/>
    <w:rsid w:val="008B58AC"/>
    <w:rsid w:val="008B6988"/>
    <w:rsid w:val="008C3663"/>
    <w:rsid w:val="008D4459"/>
    <w:rsid w:val="008D4C94"/>
    <w:rsid w:val="008E2EF8"/>
    <w:rsid w:val="008F2C72"/>
    <w:rsid w:val="00924488"/>
    <w:rsid w:val="00941A3F"/>
    <w:rsid w:val="009628C3"/>
    <w:rsid w:val="0098212B"/>
    <w:rsid w:val="009B18FC"/>
    <w:rsid w:val="009B4AF1"/>
    <w:rsid w:val="009C04B3"/>
    <w:rsid w:val="009F0914"/>
    <w:rsid w:val="00A6009E"/>
    <w:rsid w:val="00A72CB0"/>
    <w:rsid w:val="00A87B8F"/>
    <w:rsid w:val="00AC1D53"/>
    <w:rsid w:val="00AF5337"/>
    <w:rsid w:val="00B10162"/>
    <w:rsid w:val="00B10DBF"/>
    <w:rsid w:val="00B12A8D"/>
    <w:rsid w:val="00B27221"/>
    <w:rsid w:val="00B43242"/>
    <w:rsid w:val="00B543F6"/>
    <w:rsid w:val="00B85AE2"/>
    <w:rsid w:val="00B95790"/>
    <w:rsid w:val="00BA5CD6"/>
    <w:rsid w:val="00BB3B17"/>
    <w:rsid w:val="00C657AF"/>
    <w:rsid w:val="00C919E8"/>
    <w:rsid w:val="00CB4ED4"/>
    <w:rsid w:val="00CC073A"/>
    <w:rsid w:val="00CC75C0"/>
    <w:rsid w:val="00CE1489"/>
    <w:rsid w:val="00CE3022"/>
    <w:rsid w:val="00CE4029"/>
    <w:rsid w:val="00CE55DB"/>
    <w:rsid w:val="00D12F6D"/>
    <w:rsid w:val="00D65DBC"/>
    <w:rsid w:val="00D66BA0"/>
    <w:rsid w:val="00D96656"/>
    <w:rsid w:val="00DA41E3"/>
    <w:rsid w:val="00DA4F3D"/>
    <w:rsid w:val="00DB509E"/>
    <w:rsid w:val="00E1059B"/>
    <w:rsid w:val="00E132B2"/>
    <w:rsid w:val="00E34BEF"/>
    <w:rsid w:val="00E374C7"/>
    <w:rsid w:val="00E51BB3"/>
    <w:rsid w:val="00E568E9"/>
    <w:rsid w:val="00E62005"/>
    <w:rsid w:val="00EA2925"/>
    <w:rsid w:val="00EB15AB"/>
    <w:rsid w:val="00EB7671"/>
    <w:rsid w:val="00ED6879"/>
    <w:rsid w:val="00EE02F9"/>
    <w:rsid w:val="00F10383"/>
    <w:rsid w:val="00F240A4"/>
    <w:rsid w:val="00F65844"/>
    <w:rsid w:val="00F92502"/>
    <w:rsid w:val="00FC28D3"/>
    <w:rsid w:val="00FC3B5D"/>
    <w:rsid w:val="00FF35B8"/>
    <w:rsid w:val="00FF5B0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78696-CC1D-4374-8EA7-BC555338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33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F3356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rsid w:val="006F3356"/>
    <w:pPr>
      <w:keepNext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rsid w:val="006F3356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6F3356"/>
    <w:pPr>
      <w:keepNext/>
      <w:jc w:val="right"/>
      <w:outlineLvl w:val="3"/>
    </w:pPr>
    <w:rPr>
      <w:sz w:val="40"/>
    </w:rPr>
  </w:style>
  <w:style w:type="paragraph" w:styleId="Titolo5">
    <w:name w:val="heading 5"/>
    <w:basedOn w:val="Normale"/>
    <w:next w:val="Normale"/>
    <w:qFormat/>
    <w:rsid w:val="006F3356"/>
    <w:pPr>
      <w:keepNext/>
      <w:jc w:val="right"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rsid w:val="006F3356"/>
    <w:pPr>
      <w:keepNext/>
      <w:jc w:val="center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rsid w:val="006F3356"/>
    <w:pPr>
      <w:keepNext/>
      <w:widowControl w:val="0"/>
      <w:autoSpaceDE w:val="0"/>
      <w:autoSpaceDN w:val="0"/>
      <w:adjustRightInd w:val="0"/>
      <w:outlineLvl w:val="6"/>
    </w:pPr>
    <w:rPr>
      <w:sz w:val="32"/>
    </w:rPr>
  </w:style>
  <w:style w:type="paragraph" w:styleId="Titolo8">
    <w:name w:val="heading 8"/>
    <w:basedOn w:val="Normale"/>
    <w:next w:val="Normale"/>
    <w:qFormat/>
    <w:rsid w:val="006F3356"/>
    <w:pPr>
      <w:keepNext/>
      <w:ind w:left="360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F3356"/>
    <w:pPr>
      <w:keepNext/>
      <w:jc w:val="center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F3356"/>
    <w:rPr>
      <w:color w:val="0000FF"/>
      <w:u w:val="single"/>
    </w:rPr>
  </w:style>
  <w:style w:type="paragraph" w:styleId="Corpotesto">
    <w:name w:val="Body Text"/>
    <w:basedOn w:val="Normale"/>
    <w:rsid w:val="006F3356"/>
    <w:pPr>
      <w:spacing w:line="360" w:lineRule="auto"/>
      <w:ind w:right="-262"/>
    </w:pPr>
  </w:style>
  <w:style w:type="paragraph" w:styleId="Intestazione">
    <w:name w:val="header"/>
    <w:basedOn w:val="Normale"/>
    <w:link w:val="IntestazioneCarattere"/>
    <w:rsid w:val="006F33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6F335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F335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6F3356"/>
    <w:rPr>
      <w:sz w:val="40"/>
    </w:rPr>
  </w:style>
  <w:style w:type="paragraph" w:styleId="Titolo">
    <w:name w:val="Title"/>
    <w:basedOn w:val="Normale"/>
    <w:qFormat/>
    <w:rsid w:val="006F3356"/>
    <w:pPr>
      <w:jc w:val="center"/>
    </w:pPr>
    <w:rPr>
      <w:bCs/>
      <w:sz w:val="48"/>
      <w:szCs w:val="32"/>
    </w:rPr>
  </w:style>
  <w:style w:type="character" w:styleId="Collegamentovisitato">
    <w:name w:val="FollowedHyperlink"/>
    <w:rsid w:val="006F3356"/>
    <w:rPr>
      <w:color w:val="800080"/>
      <w:u w:val="single"/>
    </w:rPr>
  </w:style>
  <w:style w:type="paragraph" w:styleId="Sottotitolo">
    <w:name w:val="Subtitle"/>
    <w:basedOn w:val="Normale"/>
    <w:qFormat/>
    <w:rsid w:val="006F3356"/>
    <w:pPr>
      <w:jc w:val="center"/>
    </w:pPr>
    <w:rPr>
      <w:sz w:val="48"/>
    </w:rPr>
  </w:style>
  <w:style w:type="paragraph" w:styleId="NormaleWeb">
    <w:name w:val="Normal (Web)"/>
    <w:basedOn w:val="Normale"/>
    <w:rsid w:val="006F3356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6F3356"/>
    <w:pPr>
      <w:spacing w:line="360" w:lineRule="auto"/>
      <w:jc w:val="both"/>
    </w:pPr>
    <w:rPr>
      <w:sz w:val="26"/>
      <w:szCs w:val="20"/>
    </w:rPr>
  </w:style>
  <w:style w:type="paragraph" w:styleId="Rientrocorpodeltesto">
    <w:name w:val="Body Text Indent"/>
    <w:basedOn w:val="Normale"/>
    <w:rsid w:val="006F3356"/>
    <w:pPr>
      <w:spacing w:line="360" w:lineRule="auto"/>
      <w:ind w:firstLine="709"/>
    </w:pPr>
    <w:rPr>
      <w:color w:val="000000"/>
    </w:rPr>
  </w:style>
  <w:style w:type="paragraph" w:styleId="Rientrocorpodeltesto2">
    <w:name w:val="Body Text Indent 2"/>
    <w:basedOn w:val="Normale"/>
    <w:rsid w:val="006F3356"/>
    <w:pPr>
      <w:ind w:left="3540" w:hanging="3540"/>
    </w:pPr>
    <w:rPr>
      <w:rFonts w:ascii="Tahoma" w:hAnsi="Tahoma" w:cs="Tahoma"/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396F3A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6B287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B18FC"/>
    <w:pPr>
      <w:widowControl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Grigliatabella">
    <w:name w:val="Table Grid"/>
    <w:basedOn w:val="Tabellanormale"/>
    <w:rsid w:val="00864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nday2016scuoleope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ei@osabg.i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“Sacro Cuore”</vt:lpstr>
    </vt:vector>
  </TitlesOfParts>
  <Company>Hewlett-Packard Company</Company>
  <LinksUpToDate>false</LinksUpToDate>
  <CharactersWithSpaces>1894</CharactersWithSpaces>
  <SharedDoc>false</SharedDoc>
  <HLinks>
    <vt:vector size="6" baseType="variant">
      <vt:variant>
        <vt:i4>1966142</vt:i4>
      </vt:variant>
      <vt:variant>
        <vt:i4>0</vt:i4>
      </vt:variant>
      <vt:variant>
        <vt:i4>0</vt:i4>
      </vt:variant>
      <vt:variant>
        <vt:i4>5</vt:i4>
      </vt:variant>
      <vt:variant>
        <vt:lpwstr>mailto:openday2015scuoleopera@gmail.com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“Sacro Cuore”</dc:title>
  <dc:creator>Presidenza istituto Sacro Cuore</dc:creator>
  <cp:lastModifiedBy>Valentina Bucca</cp:lastModifiedBy>
  <cp:revision>3</cp:revision>
  <cp:lastPrinted>2015-10-13T06:53:00Z</cp:lastPrinted>
  <dcterms:created xsi:type="dcterms:W3CDTF">2016-10-21T11:22:00Z</dcterms:created>
  <dcterms:modified xsi:type="dcterms:W3CDTF">2016-10-21T12:15:00Z</dcterms:modified>
</cp:coreProperties>
</file>